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7970D1">
        <w:rPr>
          <w:rFonts w:ascii="Arial Narrow" w:hAnsi="Arial Narrow"/>
          <w:b/>
          <w:sz w:val="24"/>
          <w:szCs w:val="24"/>
        </w:rPr>
        <w:t>3:1-8</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7970D1">
        <w:rPr>
          <w:rFonts w:ascii="Arial Narrow" w:hAnsi="Arial Narrow"/>
          <w:b/>
          <w:sz w:val="24"/>
          <w:szCs w:val="24"/>
        </w:rPr>
        <w:t>12-21</w:t>
      </w:r>
      <w:r w:rsidR="00373872">
        <w:rPr>
          <w:rFonts w:ascii="Arial Narrow" w:hAnsi="Arial Narrow"/>
          <w:b/>
          <w:sz w:val="24"/>
          <w:szCs w:val="24"/>
        </w:rPr>
        <w:t>-</w:t>
      </w:r>
      <w:r w:rsidR="00E42220">
        <w:rPr>
          <w:rFonts w:ascii="Arial Narrow" w:hAnsi="Arial Narrow"/>
          <w:b/>
          <w:sz w:val="24"/>
          <w:szCs w:val="24"/>
        </w:rPr>
        <w:t>16</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113D46" w:rsidRDefault="00A672A2" w:rsidP="00113D46">
      <w:pPr>
        <w:spacing w:after="0" w:line="240" w:lineRule="auto"/>
        <w:jc w:val="center"/>
      </w:pPr>
      <w:r>
        <w:rPr>
          <w:rFonts w:ascii="Times New Roman" w:hAnsi="Times New Roman" w:cs="Times New Roman"/>
          <w:b/>
          <w:sz w:val="28"/>
          <w:szCs w:val="28"/>
        </w:rPr>
        <w:t>MIDNIGHT ENCOUNTER WITH NICODEMUS</w:t>
      </w:r>
    </w:p>
    <w:p w:rsidR="00A672A2" w:rsidRPr="00A672A2" w:rsidRDefault="00A672A2" w:rsidP="00A672A2">
      <w:pPr>
        <w:spacing w:after="0" w:line="240" w:lineRule="auto"/>
        <w:rPr>
          <w:rFonts w:ascii="Times New Roman" w:eastAsia="Times New Roman" w:hAnsi="Times New Roman" w:cs="Times New Roman"/>
          <w:b/>
          <w:i/>
          <w:sz w:val="24"/>
          <w:szCs w:val="24"/>
        </w:rPr>
      </w:pPr>
      <w:r w:rsidRPr="00A672A2">
        <w:rPr>
          <w:rFonts w:ascii="Times New Roman" w:eastAsia="Times New Roman" w:hAnsi="Times New Roman" w:cs="Times New Roman"/>
          <w:b/>
          <w:bCs/>
          <w:i/>
          <w:sz w:val="24"/>
          <w:szCs w:val="24"/>
        </w:rPr>
        <w:t xml:space="preserve">John 3:1-8 (NLT) </w:t>
      </w:r>
      <w:r w:rsidRPr="00A672A2">
        <w:rPr>
          <w:rFonts w:ascii="Times New Roman" w:eastAsia="Times New Roman" w:hAnsi="Times New Roman" w:cs="Times New Roman"/>
          <w:b/>
          <w:i/>
          <w:sz w:val="24"/>
          <w:szCs w:val="24"/>
        </w:rPr>
        <w:br/>
      </w:r>
      <w:proofErr w:type="gramStart"/>
      <w:r w:rsidRPr="00A672A2">
        <w:rPr>
          <w:rFonts w:ascii="Times New Roman" w:eastAsia="Times New Roman" w:hAnsi="Times New Roman" w:cs="Times New Roman"/>
          <w:b/>
          <w:i/>
          <w:color w:val="000000"/>
          <w:sz w:val="24"/>
          <w:szCs w:val="24"/>
          <w:vertAlign w:val="superscript"/>
        </w:rPr>
        <w:t xml:space="preserve">1 </w:t>
      </w:r>
      <w:r w:rsidRPr="00A672A2">
        <w:rPr>
          <w:rFonts w:ascii="Times New Roman" w:eastAsia="Times New Roman" w:hAnsi="Times New Roman" w:cs="Times New Roman"/>
          <w:b/>
          <w:i/>
          <w:sz w:val="24"/>
          <w:szCs w:val="24"/>
        </w:rPr>
        <w:t> There</w:t>
      </w:r>
      <w:proofErr w:type="gramEnd"/>
      <w:r w:rsidRPr="00A672A2">
        <w:rPr>
          <w:rFonts w:ascii="Times New Roman" w:eastAsia="Times New Roman" w:hAnsi="Times New Roman" w:cs="Times New Roman"/>
          <w:b/>
          <w:i/>
          <w:sz w:val="24"/>
          <w:szCs w:val="24"/>
        </w:rPr>
        <w:t xml:space="preserve"> was a man named Nicodemus, a Jewish religious leader who was a Pharisee. </w:t>
      </w:r>
      <w:r w:rsidRPr="00A672A2">
        <w:rPr>
          <w:rFonts w:ascii="Times New Roman" w:eastAsia="Times New Roman" w:hAnsi="Times New Roman" w:cs="Times New Roman"/>
          <w:b/>
          <w:i/>
          <w:sz w:val="24"/>
          <w:szCs w:val="24"/>
        </w:rPr>
        <w:br/>
      </w:r>
      <w:proofErr w:type="gramStart"/>
      <w:r w:rsidRPr="00A672A2">
        <w:rPr>
          <w:rFonts w:ascii="Times New Roman" w:eastAsia="Times New Roman" w:hAnsi="Times New Roman" w:cs="Times New Roman"/>
          <w:b/>
          <w:i/>
          <w:color w:val="000000"/>
          <w:sz w:val="24"/>
          <w:szCs w:val="24"/>
          <w:vertAlign w:val="superscript"/>
        </w:rPr>
        <w:t xml:space="preserve">2 </w:t>
      </w:r>
      <w:r w:rsidRPr="00A672A2">
        <w:rPr>
          <w:rFonts w:ascii="Times New Roman" w:eastAsia="Times New Roman" w:hAnsi="Times New Roman" w:cs="Times New Roman"/>
          <w:b/>
          <w:i/>
          <w:sz w:val="24"/>
          <w:szCs w:val="24"/>
        </w:rPr>
        <w:t> After</w:t>
      </w:r>
      <w:proofErr w:type="gramEnd"/>
      <w:r w:rsidRPr="00A672A2">
        <w:rPr>
          <w:rFonts w:ascii="Times New Roman" w:eastAsia="Times New Roman" w:hAnsi="Times New Roman" w:cs="Times New Roman"/>
          <w:b/>
          <w:i/>
          <w:sz w:val="24"/>
          <w:szCs w:val="24"/>
        </w:rPr>
        <w:t xml:space="preserve"> dark one evening, he came to speak with Jesus. “Rabbi,” he said, “we all know that God has sent you to teach us. Your miraculous signs are evidence that God is with you.” </w:t>
      </w:r>
      <w:r w:rsidRPr="00A672A2">
        <w:rPr>
          <w:rFonts w:ascii="Times New Roman" w:eastAsia="Times New Roman" w:hAnsi="Times New Roman" w:cs="Times New Roman"/>
          <w:b/>
          <w:i/>
          <w:sz w:val="24"/>
          <w:szCs w:val="24"/>
        </w:rPr>
        <w:br/>
      </w:r>
      <w:r w:rsidRPr="00A672A2">
        <w:rPr>
          <w:rFonts w:ascii="Times New Roman" w:eastAsia="Times New Roman" w:hAnsi="Times New Roman" w:cs="Times New Roman"/>
          <w:b/>
          <w:i/>
          <w:color w:val="000000"/>
          <w:sz w:val="24"/>
          <w:szCs w:val="24"/>
          <w:vertAlign w:val="superscript"/>
        </w:rPr>
        <w:t xml:space="preserve">3 </w:t>
      </w:r>
      <w:r w:rsidRPr="00A672A2">
        <w:rPr>
          <w:rFonts w:ascii="Times New Roman" w:eastAsia="Times New Roman" w:hAnsi="Times New Roman" w:cs="Times New Roman"/>
          <w:b/>
          <w:i/>
          <w:sz w:val="24"/>
          <w:szCs w:val="24"/>
        </w:rPr>
        <w:t xml:space="preserve"> Jesus replied, “I tell you the truth, unless you are born again, you cannot see the Kingdom of God.” </w:t>
      </w:r>
      <w:r w:rsidRPr="00A672A2">
        <w:rPr>
          <w:rFonts w:ascii="Times New Roman" w:eastAsia="Times New Roman" w:hAnsi="Times New Roman" w:cs="Times New Roman"/>
          <w:b/>
          <w:i/>
          <w:sz w:val="24"/>
          <w:szCs w:val="24"/>
        </w:rPr>
        <w:br/>
      </w:r>
      <w:r w:rsidRPr="00A672A2">
        <w:rPr>
          <w:rFonts w:ascii="Times New Roman" w:eastAsia="Times New Roman" w:hAnsi="Times New Roman" w:cs="Times New Roman"/>
          <w:b/>
          <w:i/>
          <w:color w:val="000000"/>
          <w:sz w:val="24"/>
          <w:szCs w:val="24"/>
          <w:vertAlign w:val="superscript"/>
        </w:rPr>
        <w:t xml:space="preserve">4 </w:t>
      </w:r>
      <w:r w:rsidRPr="00A672A2">
        <w:rPr>
          <w:rFonts w:ascii="Times New Roman" w:eastAsia="Times New Roman" w:hAnsi="Times New Roman" w:cs="Times New Roman"/>
          <w:b/>
          <w:i/>
          <w:sz w:val="24"/>
          <w:szCs w:val="24"/>
        </w:rPr>
        <w:t xml:space="preserve"> “What do you mean?” exclaimed Nicodemus. “How can an old man go back into his mother’s womb and be born again?” </w:t>
      </w:r>
      <w:r w:rsidRPr="00A672A2">
        <w:rPr>
          <w:rFonts w:ascii="Times New Roman" w:eastAsia="Times New Roman" w:hAnsi="Times New Roman" w:cs="Times New Roman"/>
          <w:b/>
          <w:i/>
          <w:sz w:val="24"/>
          <w:szCs w:val="24"/>
        </w:rPr>
        <w:br/>
      </w:r>
      <w:proofErr w:type="gramStart"/>
      <w:r w:rsidRPr="00A672A2">
        <w:rPr>
          <w:rFonts w:ascii="Times New Roman" w:eastAsia="Times New Roman" w:hAnsi="Times New Roman" w:cs="Times New Roman"/>
          <w:b/>
          <w:i/>
          <w:color w:val="000000"/>
          <w:sz w:val="24"/>
          <w:szCs w:val="24"/>
          <w:vertAlign w:val="superscript"/>
        </w:rPr>
        <w:t xml:space="preserve">5 </w:t>
      </w:r>
      <w:r w:rsidRPr="00A672A2">
        <w:rPr>
          <w:rFonts w:ascii="Times New Roman" w:eastAsia="Times New Roman" w:hAnsi="Times New Roman" w:cs="Times New Roman"/>
          <w:b/>
          <w:i/>
          <w:sz w:val="24"/>
          <w:szCs w:val="24"/>
        </w:rPr>
        <w:t> Jesus</w:t>
      </w:r>
      <w:proofErr w:type="gramEnd"/>
      <w:r w:rsidRPr="00A672A2">
        <w:rPr>
          <w:rFonts w:ascii="Times New Roman" w:eastAsia="Times New Roman" w:hAnsi="Times New Roman" w:cs="Times New Roman"/>
          <w:b/>
          <w:i/>
          <w:sz w:val="24"/>
          <w:szCs w:val="24"/>
        </w:rPr>
        <w:t xml:space="preserve"> replied, “I assure you, no one can enter the Kingdom of God without being born of water and the Spirit. </w:t>
      </w:r>
      <w:r w:rsidRPr="00A672A2">
        <w:rPr>
          <w:rFonts w:ascii="Times New Roman" w:eastAsia="Times New Roman" w:hAnsi="Times New Roman" w:cs="Times New Roman"/>
          <w:b/>
          <w:i/>
          <w:sz w:val="24"/>
          <w:szCs w:val="24"/>
        </w:rPr>
        <w:br/>
      </w:r>
      <w:proofErr w:type="gramStart"/>
      <w:r w:rsidRPr="00A672A2">
        <w:rPr>
          <w:rFonts w:ascii="Times New Roman" w:eastAsia="Times New Roman" w:hAnsi="Times New Roman" w:cs="Times New Roman"/>
          <w:b/>
          <w:i/>
          <w:color w:val="000000"/>
          <w:sz w:val="24"/>
          <w:szCs w:val="24"/>
          <w:vertAlign w:val="superscript"/>
        </w:rPr>
        <w:t xml:space="preserve">6 </w:t>
      </w:r>
      <w:r w:rsidRPr="00A672A2">
        <w:rPr>
          <w:rFonts w:ascii="Times New Roman" w:eastAsia="Times New Roman" w:hAnsi="Times New Roman" w:cs="Times New Roman"/>
          <w:b/>
          <w:i/>
          <w:sz w:val="24"/>
          <w:szCs w:val="24"/>
        </w:rPr>
        <w:t> Humans</w:t>
      </w:r>
      <w:proofErr w:type="gramEnd"/>
      <w:r w:rsidRPr="00A672A2">
        <w:rPr>
          <w:rFonts w:ascii="Times New Roman" w:eastAsia="Times New Roman" w:hAnsi="Times New Roman" w:cs="Times New Roman"/>
          <w:b/>
          <w:i/>
          <w:sz w:val="24"/>
          <w:szCs w:val="24"/>
        </w:rPr>
        <w:t xml:space="preserve"> can reproduce only human life, but the Holy Spirit gives birth to spiritual life. </w:t>
      </w:r>
      <w:r w:rsidRPr="00A672A2">
        <w:rPr>
          <w:rFonts w:ascii="Times New Roman" w:eastAsia="Times New Roman" w:hAnsi="Times New Roman" w:cs="Times New Roman"/>
          <w:b/>
          <w:i/>
          <w:sz w:val="24"/>
          <w:szCs w:val="24"/>
        </w:rPr>
        <w:br/>
      </w:r>
      <w:proofErr w:type="gramStart"/>
      <w:r w:rsidRPr="00A672A2">
        <w:rPr>
          <w:rFonts w:ascii="Times New Roman" w:eastAsia="Times New Roman" w:hAnsi="Times New Roman" w:cs="Times New Roman"/>
          <w:b/>
          <w:i/>
          <w:color w:val="000000"/>
          <w:sz w:val="24"/>
          <w:szCs w:val="24"/>
          <w:vertAlign w:val="superscript"/>
        </w:rPr>
        <w:t xml:space="preserve">7 </w:t>
      </w:r>
      <w:r w:rsidRPr="00A672A2">
        <w:rPr>
          <w:rFonts w:ascii="Times New Roman" w:eastAsia="Times New Roman" w:hAnsi="Times New Roman" w:cs="Times New Roman"/>
          <w:b/>
          <w:i/>
          <w:sz w:val="24"/>
          <w:szCs w:val="24"/>
        </w:rPr>
        <w:t> So</w:t>
      </w:r>
      <w:proofErr w:type="gramEnd"/>
      <w:r w:rsidRPr="00A672A2">
        <w:rPr>
          <w:rFonts w:ascii="Times New Roman" w:eastAsia="Times New Roman" w:hAnsi="Times New Roman" w:cs="Times New Roman"/>
          <w:b/>
          <w:i/>
          <w:sz w:val="24"/>
          <w:szCs w:val="24"/>
        </w:rPr>
        <w:t xml:space="preserve"> don’t be surprised when I say, ‘You must be born again.’ </w:t>
      </w:r>
      <w:r w:rsidRPr="00A672A2">
        <w:rPr>
          <w:rFonts w:ascii="Times New Roman" w:eastAsia="Times New Roman" w:hAnsi="Times New Roman" w:cs="Times New Roman"/>
          <w:b/>
          <w:i/>
          <w:sz w:val="24"/>
          <w:szCs w:val="24"/>
        </w:rPr>
        <w:br/>
      </w:r>
      <w:r w:rsidRPr="00A672A2">
        <w:rPr>
          <w:rFonts w:ascii="Times New Roman" w:eastAsia="Times New Roman" w:hAnsi="Times New Roman" w:cs="Times New Roman"/>
          <w:b/>
          <w:i/>
          <w:color w:val="000000"/>
          <w:sz w:val="24"/>
          <w:szCs w:val="24"/>
          <w:vertAlign w:val="superscript"/>
        </w:rPr>
        <w:t xml:space="preserve">8 </w:t>
      </w:r>
      <w:r w:rsidRPr="00A672A2">
        <w:rPr>
          <w:rFonts w:ascii="Times New Roman" w:eastAsia="Times New Roman" w:hAnsi="Times New Roman" w:cs="Times New Roman"/>
          <w:b/>
          <w:i/>
          <w:sz w:val="24"/>
          <w:szCs w:val="24"/>
        </w:rPr>
        <w:t xml:space="preserve"> The wind blows wherever it wants. Just as you can hear the wind but can’t tell where it comes from or where it is going, so you can’t explain how people are born of the Spirit.” </w:t>
      </w:r>
    </w:p>
    <w:p w:rsidR="00A672A2" w:rsidRPr="00A672A2" w:rsidRDefault="00A672A2" w:rsidP="00A672A2">
      <w:pPr>
        <w:spacing w:after="0" w:line="240" w:lineRule="auto"/>
        <w:rPr>
          <w:rFonts w:ascii="Times New Roman" w:eastAsia="Times New Roman" w:hAnsi="Times New Roman" w:cs="Times New Roman"/>
          <w:b/>
          <w:i/>
          <w:sz w:val="24"/>
          <w:szCs w:val="24"/>
        </w:rPr>
      </w:pPr>
    </w:p>
    <w:p w:rsidR="00D07C41" w:rsidRDefault="00A672A2" w:rsidP="00A672A2">
      <w:pPr>
        <w:pStyle w:val="NormalWeb"/>
        <w:rPr>
          <w:rFonts w:ascii="Arial Narrow" w:hAnsi="Arial Narrow"/>
        </w:rPr>
      </w:pPr>
      <w:hyperlink r:id="rId10" w:history="1">
        <w:proofErr w:type="gramStart"/>
        <w:r w:rsidRPr="007970D1">
          <w:rPr>
            <w:rStyle w:val="Hyperlink"/>
            <w:rFonts w:ascii="Arial Narrow" w:hAnsi="Arial Narrow"/>
            <w:b/>
            <w:bCs/>
          </w:rPr>
          <w:t>3:1</w:t>
        </w:r>
      </w:hyperlink>
      <w:r w:rsidRPr="007970D1">
        <w:rPr>
          <w:rFonts w:ascii="Arial Narrow" w:hAnsi="Arial Narrow"/>
          <w:b/>
          <w:bCs/>
        </w:rPr>
        <w:t>.</w:t>
      </w:r>
      <w:proofErr w:type="gramEnd"/>
      <w:r w:rsidRPr="007970D1">
        <w:rPr>
          <w:rFonts w:ascii="Arial Narrow" w:hAnsi="Arial Narrow"/>
          <w:b/>
          <w:bCs/>
        </w:rPr>
        <w:t xml:space="preserve"> Nicodemus</w:t>
      </w:r>
      <w:r w:rsidRPr="007970D1">
        <w:rPr>
          <w:rFonts w:ascii="Arial Narrow" w:hAnsi="Arial Narrow"/>
        </w:rPr>
        <w:t xml:space="preserve"> was a teacher (</w:t>
      </w:r>
      <w:hyperlink r:id="rId11" w:history="1">
        <w:r w:rsidRPr="007970D1">
          <w:rPr>
            <w:rStyle w:val="Hyperlink"/>
            <w:rFonts w:ascii="Arial Narrow" w:hAnsi="Arial Narrow"/>
          </w:rPr>
          <w:t>v. 10</w:t>
        </w:r>
      </w:hyperlink>
      <w:r w:rsidRPr="007970D1">
        <w:rPr>
          <w:rFonts w:ascii="Arial Narrow" w:hAnsi="Arial Narrow"/>
        </w:rPr>
        <w:t xml:space="preserve">), a Pharisee, and </w:t>
      </w:r>
      <w:r w:rsidRPr="007970D1">
        <w:rPr>
          <w:rFonts w:ascii="Arial Narrow" w:hAnsi="Arial Narrow"/>
          <w:b/>
          <w:bCs/>
        </w:rPr>
        <w:t>a member of</w:t>
      </w:r>
      <w:r w:rsidRPr="007970D1">
        <w:rPr>
          <w:rFonts w:ascii="Arial Narrow" w:hAnsi="Arial Narrow"/>
        </w:rPr>
        <w:t xml:space="preserve"> the Sanhedrin, </w:t>
      </w:r>
      <w:r w:rsidRPr="007970D1">
        <w:rPr>
          <w:rFonts w:ascii="Arial Narrow" w:hAnsi="Arial Narrow"/>
          <w:b/>
          <w:bCs/>
        </w:rPr>
        <w:t>the Jewish ruling council.</w:t>
      </w:r>
      <w:r w:rsidRPr="007970D1">
        <w:rPr>
          <w:rFonts w:ascii="Arial Narrow" w:hAnsi="Arial Narrow"/>
        </w:rPr>
        <w:t xml:space="preserve"> The Sanhedrin had 70 members who were responsible for religious decisions and also, under the Romans, for civil rule. </w:t>
      </w:r>
    </w:p>
    <w:p w:rsidR="00A672A2" w:rsidRPr="007970D1" w:rsidRDefault="00A672A2" w:rsidP="00A672A2">
      <w:pPr>
        <w:pStyle w:val="NormalWeb"/>
        <w:rPr>
          <w:rFonts w:ascii="Arial Narrow" w:hAnsi="Arial Narrow"/>
        </w:rPr>
      </w:pPr>
      <w:hyperlink r:id="rId12" w:history="1">
        <w:proofErr w:type="gramStart"/>
        <w:r w:rsidRPr="007970D1">
          <w:rPr>
            <w:rStyle w:val="Hyperlink"/>
            <w:rFonts w:ascii="Arial Narrow" w:hAnsi="Arial Narrow"/>
            <w:b/>
            <w:bCs/>
          </w:rPr>
          <w:t>3:2</w:t>
        </w:r>
      </w:hyperlink>
      <w:r w:rsidRPr="007970D1">
        <w:rPr>
          <w:rFonts w:ascii="Arial Narrow" w:hAnsi="Arial Narrow"/>
          <w:b/>
          <w:bCs/>
        </w:rPr>
        <w:t>.</w:t>
      </w:r>
      <w:proofErr w:type="gramEnd"/>
      <w:r w:rsidRPr="007970D1">
        <w:rPr>
          <w:rFonts w:ascii="Arial Narrow" w:hAnsi="Arial Narrow"/>
        </w:rPr>
        <w:t xml:space="preserve"> Why did Nicodemus go </w:t>
      </w:r>
      <w:r w:rsidRPr="007970D1">
        <w:rPr>
          <w:rFonts w:ascii="Arial Narrow" w:hAnsi="Arial Narrow"/>
          <w:b/>
          <w:bCs/>
        </w:rPr>
        <w:t>to Jesus at night?</w:t>
      </w:r>
      <w:r w:rsidRPr="007970D1">
        <w:rPr>
          <w:rFonts w:ascii="Arial Narrow" w:hAnsi="Arial Narrow"/>
        </w:rPr>
        <w:t xml:space="preserve"> </w:t>
      </w:r>
      <w:proofErr w:type="gramStart"/>
      <w:r w:rsidRPr="007970D1">
        <w:rPr>
          <w:rFonts w:ascii="Arial Narrow" w:hAnsi="Arial Narrow"/>
        </w:rPr>
        <w:t>Because of fear?</w:t>
      </w:r>
      <w:proofErr w:type="gramEnd"/>
      <w:r w:rsidR="00AD0582">
        <w:rPr>
          <w:rFonts w:ascii="Arial Narrow" w:hAnsi="Arial Narrow"/>
        </w:rPr>
        <w:t xml:space="preserve"> John did not say</w:t>
      </w:r>
      <w:r w:rsidR="00A52276">
        <w:rPr>
          <w:rFonts w:ascii="Arial Narrow" w:hAnsi="Arial Narrow"/>
        </w:rPr>
        <w:t xml:space="preserve"> why</w:t>
      </w:r>
      <w:r w:rsidR="00AD0582">
        <w:rPr>
          <w:rFonts w:ascii="Arial Narrow" w:hAnsi="Arial Narrow"/>
        </w:rPr>
        <w:t>.</w:t>
      </w:r>
      <w:r w:rsidRPr="007970D1">
        <w:rPr>
          <w:rFonts w:ascii="Arial Narrow" w:hAnsi="Arial Narrow"/>
        </w:rPr>
        <w:t xml:space="preserve"> Nicodemus began, </w:t>
      </w:r>
      <w:r w:rsidRPr="007970D1">
        <w:rPr>
          <w:rFonts w:ascii="Arial Narrow" w:hAnsi="Arial Narrow"/>
          <w:b/>
          <w:bCs/>
        </w:rPr>
        <w:t xml:space="preserve">Rabbi, we know </w:t>
      </w:r>
      <w:proofErr w:type="gramStart"/>
      <w:r w:rsidRPr="007970D1">
        <w:rPr>
          <w:rFonts w:ascii="Arial Narrow" w:hAnsi="Arial Narrow"/>
          <w:b/>
          <w:bCs/>
        </w:rPr>
        <w:t>You</w:t>
      </w:r>
      <w:proofErr w:type="gramEnd"/>
      <w:r w:rsidRPr="007970D1">
        <w:rPr>
          <w:rFonts w:ascii="Arial Narrow" w:hAnsi="Arial Narrow"/>
          <w:b/>
          <w:bCs/>
        </w:rPr>
        <w:t xml:space="preserve"> are a Teacher who has come from God.</w:t>
      </w:r>
      <w:r w:rsidRPr="007970D1">
        <w:rPr>
          <w:rFonts w:ascii="Arial Narrow" w:hAnsi="Arial Narrow"/>
        </w:rPr>
        <w:t xml:space="preserve"> Nicodemus wanted to talk to Him as one Rabbi to another.</w:t>
      </w:r>
    </w:p>
    <w:p w:rsidR="00A672A2" w:rsidRPr="007970D1" w:rsidRDefault="00A672A2" w:rsidP="00A672A2">
      <w:pPr>
        <w:pStyle w:val="NormalWeb"/>
        <w:rPr>
          <w:rFonts w:ascii="Arial Narrow" w:hAnsi="Arial Narrow"/>
        </w:rPr>
      </w:pPr>
      <w:hyperlink r:id="rId13" w:history="1">
        <w:proofErr w:type="gramStart"/>
        <w:r w:rsidRPr="007970D1">
          <w:rPr>
            <w:rStyle w:val="Hyperlink"/>
            <w:rFonts w:ascii="Arial Narrow" w:hAnsi="Arial Narrow"/>
            <w:b/>
            <w:bCs/>
          </w:rPr>
          <w:t>3:3</w:t>
        </w:r>
      </w:hyperlink>
      <w:r w:rsidRPr="007970D1">
        <w:rPr>
          <w:rFonts w:ascii="Arial Narrow" w:hAnsi="Arial Narrow"/>
          <w:b/>
          <w:bCs/>
        </w:rPr>
        <w:t>.</w:t>
      </w:r>
      <w:proofErr w:type="gramEnd"/>
      <w:r w:rsidRPr="007970D1">
        <w:rPr>
          <w:rFonts w:ascii="Arial Narrow" w:hAnsi="Arial Narrow"/>
        </w:rPr>
        <w:t xml:space="preserve"> But </w:t>
      </w:r>
      <w:r w:rsidRPr="007970D1">
        <w:rPr>
          <w:rFonts w:ascii="Arial Narrow" w:hAnsi="Arial Narrow"/>
          <w:b/>
          <w:bCs/>
        </w:rPr>
        <w:t>Jesus</w:t>
      </w:r>
      <w:r w:rsidRPr="007970D1">
        <w:rPr>
          <w:rFonts w:ascii="Arial Narrow" w:hAnsi="Arial Narrow"/>
        </w:rPr>
        <w:t xml:space="preserve"> was not on the same level with Nicodemus. He is "from above" (</w:t>
      </w:r>
      <w:proofErr w:type="spellStart"/>
      <w:r w:rsidRPr="007970D1">
        <w:rPr>
          <w:rFonts w:ascii="Arial Narrow" w:hAnsi="Arial Narrow"/>
          <w:i/>
          <w:iCs/>
        </w:rPr>
        <w:t>anōthen</w:t>
      </w:r>
      <w:proofErr w:type="spellEnd"/>
      <w:r w:rsidRPr="007970D1">
        <w:rPr>
          <w:rFonts w:ascii="Arial Narrow" w:hAnsi="Arial Narrow"/>
        </w:rPr>
        <w:t xml:space="preserve">; </w:t>
      </w:r>
      <w:hyperlink r:id="rId14" w:history="1">
        <w:r w:rsidRPr="007970D1">
          <w:rPr>
            <w:rStyle w:val="Hyperlink"/>
            <w:rFonts w:ascii="Arial Narrow" w:hAnsi="Arial Narrow"/>
          </w:rPr>
          <w:t>v. 31</w:t>
        </w:r>
      </w:hyperlink>
      <w:r w:rsidRPr="007970D1">
        <w:rPr>
          <w:rFonts w:ascii="Arial Narrow" w:hAnsi="Arial Narrow"/>
        </w:rPr>
        <w:t xml:space="preserve">); therefore </w:t>
      </w:r>
      <w:r w:rsidRPr="00A52276">
        <w:rPr>
          <w:rFonts w:ascii="Arial Narrow" w:hAnsi="Arial Narrow"/>
          <w:u w:val="double"/>
        </w:rPr>
        <w:t>Nicodemus must be born "from above"</w:t>
      </w:r>
      <w:r w:rsidRPr="007970D1">
        <w:rPr>
          <w:rFonts w:ascii="Arial Narrow" w:hAnsi="Arial Narrow"/>
        </w:rPr>
        <w:t xml:space="preserve"> (</w:t>
      </w:r>
      <w:hyperlink r:id="rId15" w:history="1">
        <w:r w:rsidRPr="007970D1">
          <w:rPr>
            <w:rStyle w:val="Hyperlink"/>
            <w:rFonts w:ascii="Arial Narrow" w:hAnsi="Arial Narrow"/>
          </w:rPr>
          <w:t>v. 3</w:t>
        </w:r>
      </w:hyperlink>
      <w:r w:rsidRPr="007970D1">
        <w:rPr>
          <w:rFonts w:ascii="Arial Narrow" w:hAnsi="Arial Narrow"/>
        </w:rPr>
        <w:t xml:space="preserve">; </w:t>
      </w:r>
      <w:proofErr w:type="spellStart"/>
      <w:r w:rsidRPr="007970D1">
        <w:rPr>
          <w:rFonts w:ascii="Arial Narrow" w:hAnsi="Arial Narrow"/>
          <w:i/>
          <w:iCs/>
        </w:rPr>
        <w:t>anōthen</w:t>
      </w:r>
      <w:proofErr w:type="spellEnd"/>
      <w:r w:rsidRPr="007970D1">
        <w:rPr>
          <w:rFonts w:ascii="Arial Narrow" w:hAnsi="Arial Narrow"/>
        </w:rPr>
        <w:t xml:space="preserve">). To be </w:t>
      </w:r>
      <w:r w:rsidRPr="007970D1">
        <w:rPr>
          <w:rFonts w:ascii="Arial Narrow" w:hAnsi="Arial Narrow"/>
          <w:b/>
          <w:bCs/>
        </w:rPr>
        <w:t>born again</w:t>
      </w:r>
      <w:r w:rsidRPr="007970D1">
        <w:rPr>
          <w:rFonts w:ascii="Arial Narrow" w:hAnsi="Arial Narrow"/>
        </w:rPr>
        <w:t xml:space="preserve"> or born "from above" is to have a spiritual transformation which takes a person out of the kingdom of darkness into </w:t>
      </w:r>
      <w:r w:rsidRPr="007970D1">
        <w:rPr>
          <w:rFonts w:ascii="Arial Narrow" w:hAnsi="Arial Narrow"/>
          <w:b/>
          <w:bCs/>
        </w:rPr>
        <w:t>the kingdom of God</w:t>
      </w:r>
      <w:r w:rsidRPr="007970D1">
        <w:rPr>
          <w:rFonts w:ascii="Arial Narrow" w:hAnsi="Arial Narrow"/>
        </w:rPr>
        <w:t xml:space="preserve"> (cf. </w:t>
      </w:r>
      <w:hyperlink r:id="rId16" w:history="1">
        <w:r w:rsidRPr="007970D1">
          <w:rPr>
            <w:rStyle w:val="Hyperlink"/>
            <w:rFonts w:ascii="Arial Narrow" w:hAnsi="Arial Narrow"/>
          </w:rPr>
          <w:t>Col. 1:13</w:t>
        </w:r>
      </w:hyperlink>
      <w:r w:rsidRPr="007970D1">
        <w:rPr>
          <w:rFonts w:ascii="Arial Narrow" w:hAnsi="Arial Narrow"/>
        </w:rPr>
        <w:t xml:space="preserve">). </w:t>
      </w:r>
      <w:hyperlink r:id="rId17" w:history="1">
        <w:proofErr w:type="gramStart"/>
        <w:r w:rsidRPr="007970D1">
          <w:rPr>
            <w:rStyle w:val="Hyperlink"/>
            <w:rFonts w:ascii="Arial Narrow" w:hAnsi="Arial Narrow"/>
            <w:b/>
            <w:bCs/>
          </w:rPr>
          <w:t>3:4</w:t>
        </w:r>
      </w:hyperlink>
      <w:r w:rsidRPr="007970D1">
        <w:rPr>
          <w:rFonts w:ascii="Arial Narrow" w:hAnsi="Arial Narrow"/>
          <w:b/>
          <w:bCs/>
        </w:rPr>
        <w:t>.</w:t>
      </w:r>
      <w:proofErr w:type="gramEnd"/>
      <w:r w:rsidRPr="007970D1">
        <w:rPr>
          <w:rFonts w:ascii="Arial Narrow" w:hAnsi="Arial Narrow"/>
          <w:b/>
          <w:bCs/>
        </w:rPr>
        <w:t xml:space="preserve"> Nicodemus</w:t>
      </w:r>
      <w:r w:rsidRPr="007970D1">
        <w:rPr>
          <w:rFonts w:ascii="Arial Narrow" w:hAnsi="Arial Narrow"/>
        </w:rPr>
        <w:t xml:space="preserve"> was certain Jesus did not mean something </w:t>
      </w:r>
      <w:r w:rsidR="00A52276" w:rsidRPr="007970D1">
        <w:rPr>
          <w:rFonts w:ascii="Arial Narrow" w:hAnsi="Arial Narrow"/>
        </w:rPr>
        <w:t>ridiculous</w:t>
      </w:r>
      <w:r w:rsidRPr="007970D1">
        <w:rPr>
          <w:rFonts w:ascii="Arial Narrow" w:hAnsi="Arial Narrow"/>
        </w:rPr>
        <w:t xml:space="preserve"> (such as a reincarnation or a </w:t>
      </w:r>
      <w:r w:rsidRPr="007970D1">
        <w:rPr>
          <w:rFonts w:ascii="Arial Narrow" w:hAnsi="Arial Narrow"/>
          <w:b/>
          <w:bCs/>
        </w:rPr>
        <w:t>second</w:t>
      </w:r>
      <w:r w:rsidRPr="007970D1">
        <w:rPr>
          <w:rFonts w:ascii="Arial Narrow" w:hAnsi="Arial Narrow"/>
        </w:rPr>
        <w:t xml:space="preserve"> physical birth), but yet he did not grasp the nature of regeneration.</w:t>
      </w:r>
    </w:p>
    <w:p w:rsidR="00A672A2" w:rsidRPr="007970D1" w:rsidRDefault="00A672A2" w:rsidP="00A672A2">
      <w:pPr>
        <w:pStyle w:val="NormalWeb"/>
        <w:rPr>
          <w:rFonts w:ascii="Arial Narrow" w:hAnsi="Arial Narrow"/>
        </w:rPr>
      </w:pPr>
      <w:hyperlink r:id="rId18" w:history="1">
        <w:proofErr w:type="gramStart"/>
        <w:r w:rsidRPr="007970D1">
          <w:rPr>
            <w:rStyle w:val="Hyperlink"/>
            <w:rFonts w:ascii="Arial Narrow" w:hAnsi="Arial Narrow"/>
            <w:b/>
            <w:bCs/>
          </w:rPr>
          <w:t>3:5</w:t>
        </w:r>
      </w:hyperlink>
      <w:r w:rsidRPr="007970D1">
        <w:rPr>
          <w:rFonts w:ascii="Arial Narrow" w:hAnsi="Arial Narrow"/>
          <w:b/>
          <w:bCs/>
        </w:rPr>
        <w:t>.</w:t>
      </w:r>
      <w:proofErr w:type="gramEnd"/>
      <w:r w:rsidRPr="007970D1">
        <w:rPr>
          <w:rFonts w:ascii="Arial Narrow" w:hAnsi="Arial Narrow"/>
        </w:rPr>
        <w:t xml:space="preserve"> </w:t>
      </w:r>
      <w:r w:rsidR="00A52276" w:rsidRPr="00A52276">
        <w:rPr>
          <w:b/>
          <w:i/>
        </w:rPr>
        <w:t>---</w:t>
      </w:r>
      <w:r w:rsidR="00A52276">
        <w:rPr>
          <w:b/>
          <w:i/>
        </w:rPr>
        <w:t>SIX</w:t>
      </w:r>
      <w:r w:rsidR="00A52276" w:rsidRPr="00A52276">
        <w:rPr>
          <w:b/>
          <w:i/>
        </w:rPr>
        <w:t xml:space="preserve"> REFERENCE VIEWS TO WATER IN </w:t>
      </w:r>
      <w:r w:rsidR="00A52276">
        <w:rPr>
          <w:b/>
          <w:i/>
        </w:rPr>
        <w:t>“REBIRTH”</w:t>
      </w:r>
      <w:proofErr w:type="gramStart"/>
      <w:r w:rsidR="00A52276">
        <w:rPr>
          <w:b/>
          <w:i/>
        </w:rPr>
        <w:t>)</w:t>
      </w:r>
      <w:r w:rsidR="00A52276" w:rsidRPr="00A52276">
        <w:rPr>
          <w:b/>
          <w:i/>
        </w:rPr>
        <w:t>---</w:t>
      </w:r>
      <w:proofErr w:type="gramEnd"/>
      <w:r w:rsidR="00AD0582">
        <w:rPr>
          <w:rFonts w:ascii="Arial Narrow" w:hAnsi="Arial Narrow"/>
        </w:rPr>
        <w:t>…</w:t>
      </w:r>
      <w:r w:rsidRPr="007970D1">
        <w:rPr>
          <w:rFonts w:ascii="Arial Narrow" w:hAnsi="Arial Narrow"/>
        </w:rPr>
        <w:t xml:space="preserve">being </w:t>
      </w:r>
      <w:r w:rsidRPr="007970D1">
        <w:rPr>
          <w:rFonts w:ascii="Arial Narrow" w:hAnsi="Arial Narrow"/>
          <w:b/>
          <w:bCs/>
        </w:rPr>
        <w:t>born of water and the Spirit:</w:t>
      </w:r>
      <w:r w:rsidRPr="007970D1">
        <w:rPr>
          <w:rFonts w:ascii="Arial Narrow" w:hAnsi="Arial Narrow"/>
        </w:rPr>
        <w:t xml:space="preserve"> </w:t>
      </w:r>
      <w:r w:rsidR="00A52276">
        <w:rPr>
          <w:rFonts w:ascii="Arial Narrow" w:hAnsi="Arial Narrow"/>
        </w:rPr>
        <w:t xml:space="preserve">       </w:t>
      </w:r>
      <w:r w:rsidRPr="00A52276">
        <w:rPr>
          <w:rFonts w:ascii="Arial Narrow" w:hAnsi="Arial Narrow"/>
          <w:b/>
        </w:rPr>
        <w:t>(1)</w:t>
      </w:r>
      <w:r w:rsidRPr="007970D1">
        <w:rPr>
          <w:rFonts w:ascii="Arial Narrow" w:hAnsi="Arial Narrow"/>
        </w:rPr>
        <w:t xml:space="preserve"> The "water" refers to the natural birth, and the "Spirit" to the birth from above</w:t>
      </w:r>
      <w:r w:rsidR="00A52276">
        <w:rPr>
          <w:rFonts w:ascii="Arial Narrow" w:hAnsi="Arial Narrow"/>
        </w:rPr>
        <w:t xml:space="preserve"> (from God)</w:t>
      </w:r>
      <w:r w:rsidRPr="007970D1">
        <w:rPr>
          <w:rFonts w:ascii="Arial Narrow" w:hAnsi="Arial Narrow"/>
        </w:rPr>
        <w:t xml:space="preserve">. </w:t>
      </w:r>
      <w:r w:rsidRPr="00A52276">
        <w:rPr>
          <w:rFonts w:ascii="Arial Narrow" w:hAnsi="Arial Narrow"/>
          <w:b/>
        </w:rPr>
        <w:t>(2)</w:t>
      </w:r>
      <w:r w:rsidRPr="007970D1">
        <w:rPr>
          <w:rFonts w:ascii="Arial Narrow" w:hAnsi="Arial Narrow"/>
        </w:rPr>
        <w:t xml:space="preserve"> The "water" refers to the Word of God (</w:t>
      </w:r>
      <w:hyperlink r:id="rId19" w:history="1">
        <w:r w:rsidRPr="007970D1">
          <w:rPr>
            <w:rStyle w:val="Hyperlink"/>
            <w:rFonts w:ascii="Arial Narrow" w:hAnsi="Arial Narrow"/>
          </w:rPr>
          <w:t>Eph. 5:26</w:t>
        </w:r>
      </w:hyperlink>
      <w:r w:rsidRPr="007970D1">
        <w:rPr>
          <w:rFonts w:ascii="Arial Narrow" w:hAnsi="Arial Narrow"/>
        </w:rPr>
        <w:t xml:space="preserve">). </w:t>
      </w:r>
      <w:r w:rsidRPr="00A52276">
        <w:rPr>
          <w:rFonts w:ascii="Arial Narrow" w:hAnsi="Arial Narrow"/>
          <w:b/>
        </w:rPr>
        <w:t>(3)</w:t>
      </w:r>
      <w:r w:rsidRPr="007970D1">
        <w:rPr>
          <w:rFonts w:ascii="Arial Narrow" w:hAnsi="Arial Narrow"/>
        </w:rPr>
        <w:t xml:space="preserve"> The "water" refers to baptism as an essential part of regeneration. (This view contradicts other Bible verses that make it clear that salvation is by faith alone; e.g., </w:t>
      </w:r>
      <w:hyperlink r:id="rId20" w:history="1">
        <w:r w:rsidRPr="007970D1">
          <w:rPr>
            <w:rStyle w:val="Hyperlink"/>
            <w:rFonts w:ascii="Arial Narrow" w:hAnsi="Arial Narrow"/>
          </w:rPr>
          <w:t>John 3:16</w:t>
        </w:r>
      </w:hyperlink>
      <w:r w:rsidRPr="007970D1">
        <w:rPr>
          <w:rFonts w:ascii="Arial Narrow" w:hAnsi="Arial Narrow"/>
        </w:rPr>
        <w:t xml:space="preserve">, </w:t>
      </w:r>
      <w:hyperlink r:id="rId21" w:history="1">
        <w:r w:rsidRPr="007970D1">
          <w:rPr>
            <w:rStyle w:val="Hyperlink"/>
            <w:rFonts w:ascii="Arial Narrow" w:hAnsi="Arial Narrow"/>
          </w:rPr>
          <w:t>36</w:t>
        </w:r>
      </w:hyperlink>
      <w:r w:rsidRPr="007970D1">
        <w:rPr>
          <w:rFonts w:ascii="Arial Narrow" w:hAnsi="Arial Narrow"/>
        </w:rPr>
        <w:t xml:space="preserve">; </w:t>
      </w:r>
      <w:hyperlink r:id="rId22" w:history="1">
        <w:r w:rsidRPr="007970D1">
          <w:rPr>
            <w:rStyle w:val="Hyperlink"/>
            <w:rFonts w:ascii="Arial Narrow" w:hAnsi="Arial Narrow"/>
          </w:rPr>
          <w:t>Eph. 2:8-9</w:t>
        </w:r>
      </w:hyperlink>
      <w:r w:rsidRPr="007970D1">
        <w:rPr>
          <w:rFonts w:ascii="Arial Narrow" w:hAnsi="Arial Narrow"/>
        </w:rPr>
        <w:t xml:space="preserve">; </w:t>
      </w:r>
      <w:hyperlink r:id="rId23" w:history="1">
        <w:r w:rsidRPr="007970D1">
          <w:rPr>
            <w:rStyle w:val="Hyperlink"/>
            <w:rFonts w:ascii="Arial Narrow" w:hAnsi="Arial Narrow"/>
          </w:rPr>
          <w:t>Titus 3:5</w:t>
        </w:r>
      </w:hyperlink>
      <w:r w:rsidRPr="007970D1">
        <w:rPr>
          <w:rFonts w:ascii="Arial Narrow" w:hAnsi="Arial Narrow"/>
        </w:rPr>
        <w:t xml:space="preserve">.) </w:t>
      </w:r>
      <w:r w:rsidRPr="00A52276">
        <w:rPr>
          <w:rFonts w:ascii="Arial Narrow" w:hAnsi="Arial Narrow"/>
          <w:b/>
        </w:rPr>
        <w:t>(4)</w:t>
      </w:r>
      <w:r w:rsidRPr="007970D1">
        <w:rPr>
          <w:rFonts w:ascii="Arial Narrow" w:hAnsi="Arial Narrow"/>
        </w:rPr>
        <w:t xml:space="preserve"> The "water" is a symbol of the Holy Spirit (</w:t>
      </w:r>
      <w:hyperlink r:id="rId24" w:history="1">
        <w:r w:rsidRPr="007970D1">
          <w:rPr>
            <w:rStyle w:val="Hyperlink"/>
            <w:rFonts w:ascii="Arial Narrow" w:hAnsi="Arial Narrow"/>
          </w:rPr>
          <w:t>John 7:37-39</w:t>
        </w:r>
      </w:hyperlink>
      <w:r w:rsidRPr="007970D1">
        <w:rPr>
          <w:rFonts w:ascii="Arial Narrow" w:hAnsi="Arial Narrow"/>
        </w:rPr>
        <w:t xml:space="preserve">). </w:t>
      </w:r>
      <w:r w:rsidRPr="00A52276">
        <w:rPr>
          <w:rFonts w:ascii="Arial Narrow" w:hAnsi="Arial Narrow"/>
          <w:b/>
        </w:rPr>
        <w:t>(5)</w:t>
      </w:r>
      <w:r w:rsidRPr="007970D1">
        <w:rPr>
          <w:rFonts w:ascii="Arial Narrow" w:hAnsi="Arial Narrow"/>
        </w:rPr>
        <w:t xml:space="preserve"> The "water" refers to the repentance ministry of John the Baptist, and the "Spirit" refers to the application by the Holy Spirit of Christ to an individual.</w:t>
      </w:r>
      <w:r w:rsidR="00A52276">
        <w:rPr>
          <w:rFonts w:ascii="Arial Narrow" w:hAnsi="Arial Narrow"/>
        </w:rPr>
        <w:t xml:space="preserve">   </w:t>
      </w:r>
      <w:r w:rsidR="00A52276">
        <w:rPr>
          <w:rFonts w:ascii="Arial Narrow" w:hAnsi="Arial Narrow"/>
          <w:b/>
        </w:rPr>
        <w:t xml:space="preserve">(6) </w:t>
      </w:r>
      <w:r w:rsidRPr="007970D1">
        <w:rPr>
          <w:rFonts w:ascii="Arial Narrow" w:hAnsi="Arial Narrow"/>
        </w:rPr>
        <w:t xml:space="preserve">The fifth view </w:t>
      </w:r>
      <w:r w:rsidR="00AD0582">
        <w:rPr>
          <w:rFonts w:ascii="Arial Narrow" w:hAnsi="Arial Narrow"/>
        </w:rPr>
        <w:t>was</w:t>
      </w:r>
      <w:r w:rsidRPr="007970D1">
        <w:rPr>
          <w:rFonts w:ascii="Arial Narrow" w:hAnsi="Arial Narrow"/>
        </w:rPr>
        <w:t xml:space="preserve"> "Water" would remind Nicodemus of the Baptist's emphasis. So Jesus was saying that Nicodemus, in order to </w:t>
      </w:r>
      <w:r w:rsidRPr="007970D1">
        <w:rPr>
          <w:rFonts w:ascii="Arial Narrow" w:hAnsi="Arial Narrow"/>
          <w:b/>
          <w:bCs/>
        </w:rPr>
        <w:t>enter the kingdom,</w:t>
      </w:r>
      <w:r w:rsidRPr="007970D1">
        <w:rPr>
          <w:rFonts w:ascii="Arial Narrow" w:hAnsi="Arial Narrow"/>
        </w:rPr>
        <w:t xml:space="preserve"> </w:t>
      </w:r>
      <w:r w:rsidR="00A52276">
        <w:rPr>
          <w:rFonts w:ascii="Arial Narrow" w:hAnsi="Arial Narrow"/>
        </w:rPr>
        <w:t xml:space="preserve">you </w:t>
      </w:r>
      <w:r w:rsidRPr="007970D1">
        <w:rPr>
          <w:rFonts w:ascii="Arial Narrow" w:hAnsi="Arial Narrow"/>
        </w:rPr>
        <w:t xml:space="preserve">needed to turn to </w:t>
      </w:r>
      <w:r w:rsidR="007C2633">
        <w:rPr>
          <w:rFonts w:ascii="Arial Narrow" w:hAnsi="Arial Narrow"/>
        </w:rPr>
        <w:t>Jesus</w:t>
      </w:r>
      <w:r w:rsidRPr="007970D1">
        <w:rPr>
          <w:rFonts w:ascii="Arial Narrow" w:hAnsi="Arial Narrow"/>
        </w:rPr>
        <w:t xml:space="preserve"> (repent) in order to be regenerated by the Holy Spirit.</w:t>
      </w:r>
    </w:p>
    <w:p w:rsidR="00A672A2" w:rsidRPr="007970D1" w:rsidRDefault="00A672A2" w:rsidP="00A672A2">
      <w:pPr>
        <w:pStyle w:val="NormalWeb"/>
        <w:rPr>
          <w:rFonts w:ascii="Arial Narrow" w:hAnsi="Arial Narrow"/>
        </w:rPr>
      </w:pPr>
      <w:hyperlink r:id="rId25" w:history="1">
        <w:r w:rsidRPr="007970D1">
          <w:rPr>
            <w:rStyle w:val="Hyperlink"/>
            <w:rFonts w:ascii="Arial Narrow" w:hAnsi="Arial Narrow"/>
            <w:b/>
            <w:bCs/>
          </w:rPr>
          <w:t>3:6-7</w:t>
        </w:r>
      </w:hyperlink>
      <w:r w:rsidRPr="007970D1">
        <w:rPr>
          <w:rFonts w:ascii="Arial Narrow" w:hAnsi="Arial Narrow"/>
          <w:b/>
          <w:bCs/>
        </w:rPr>
        <w:t>.</w:t>
      </w:r>
      <w:r w:rsidRPr="007970D1">
        <w:rPr>
          <w:rFonts w:ascii="Arial Narrow" w:hAnsi="Arial Narrow"/>
        </w:rPr>
        <w:t xml:space="preserve"> There are two distinct realms: one is of fallen man (the </w:t>
      </w:r>
      <w:r w:rsidRPr="007970D1">
        <w:rPr>
          <w:rFonts w:ascii="Arial Narrow" w:hAnsi="Arial Narrow"/>
          <w:b/>
          <w:bCs/>
        </w:rPr>
        <w:t>flesh</w:t>
      </w:r>
      <w:r w:rsidRPr="007970D1">
        <w:rPr>
          <w:rFonts w:ascii="Arial Narrow" w:hAnsi="Arial Narrow"/>
        </w:rPr>
        <w:t>) and the other is of God (</w:t>
      </w:r>
      <w:r w:rsidRPr="007970D1">
        <w:rPr>
          <w:rFonts w:ascii="Arial Narrow" w:hAnsi="Arial Narrow"/>
          <w:b/>
          <w:bCs/>
        </w:rPr>
        <w:t>the Spirit</w:t>
      </w:r>
      <w:r w:rsidRPr="007970D1">
        <w:rPr>
          <w:rFonts w:ascii="Arial Narrow" w:hAnsi="Arial Narrow"/>
        </w:rPr>
        <w:t>). A fallen person cannot regenerate himself; he needs a divine operation. Only God's Holy Spirit can regenerate a human spirit.</w:t>
      </w:r>
    </w:p>
    <w:p w:rsidR="00A672A2" w:rsidRPr="007970D1" w:rsidRDefault="00A672A2" w:rsidP="00A672A2">
      <w:pPr>
        <w:pStyle w:val="NormalWeb"/>
        <w:rPr>
          <w:rFonts w:ascii="Arial Narrow" w:hAnsi="Arial Narrow"/>
        </w:rPr>
      </w:pPr>
      <w:r w:rsidRPr="007970D1">
        <w:rPr>
          <w:rFonts w:ascii="Arial Narrow" w:hAnsi="Arial Narrow"/>
        </w:rPr>
        <w:t xml:space="preserve">People should not stumble at or reject the importance of Jesus' words. They </w:t>
      </w:r>
      <w:r w:rsidRPr="007970D1">
        <w:rPr>
          <w:rFonts w:ascii="Arial Narrow" w:hAnsi="Arial Narrow"/>
          <w:b/>
          <w:bCs/>
        </w:rPr>
        <w:t>must be born</w:t>
      </w:r>
      <w:r w:rsidRPr="007970D1">
        <w:rPr>
          <w:rFonts w:ascii="Arial Narrow" w:hAnsi="Arial Narrow"/>
        </w:rPr>
        <w:t xml:space="preserve"> from above</w:t>
      </w:r>
      <w:r w:rsidR="007C2633">
        <w:rPr>
          <w:rFonts w:ascii="Arial Narrow" w:hAnsi="Arial Narrow"/>
        </w:rPr>
        <w:t>.</w:t>
      </w:r>
    </w:p>
    <w:p w:rsidR="00373872" w:rsidRPr="007970D1" w:rsidRDefault="00A672A2" w:rsidP="007C2633">
      <w:pPr>
        <w:pStyle w:val="NormalWeb"/>
        <w:rPr>
          <w:rFonts w:ascii="Arial Narrow" w:hAnsi="Arial Narrow"/>
        </w:rPr>
      </w:pPr>
      <w:hyperlink r:id="rId26" w:history="1">
        <w:proofErr w:type="gramStart"/>
        <w:r w:rsidRPr="007970D1">
          <w:rPr>
            <w:rStyle w:val="Hyperlink"/>
            <w:rFonts w:ascii="Arial Narrow" w:hAnsi="Arial Narrow"/>
            <w:b/>
            <w:bCs/>
          </w:rPr>
          <w:t>3:8</w:t>
        </w:r>
      </w:hyperlink>
      <w:r w:rsidRPr="007970D1">
        <w:rPr>
          <w:rFonts w:ascii="Arial Narrow" w:hAnsi="Arial Narrow"/>
          <w:b/>
          <w:bCs/>
        </w:rPr>
        <w:t>.</w:t>
      </w:r>
      <w:proofErr w:type="gramEnd"/>
      <w:r w:rsidRPr="007970D1">
        <w:rPr>
          <w:rFonts w:ascii="Arial Narrow" w:hAnsi="Arial Narrow"/>
        </w:rPr>
        <w:t xml:space="preserve"> This verse contains a wordplay which cannot be adequately expressed in English. The Greek word </w:t>
      </w:r>
      <w:proofErr w:type="spellStart"/>
      <w:r w:rsidRPr="007970D1">
        <w:rPr>
          <w:rFonts w:ascii="Arial Narrow" w:hAnsi="Arial Narrow"/>
          <w:i/>
          <w:iCs/>
        </w:rPr>
        <w:t>pneuma</w:t>
      </w:r>
      <w:proofErr w:type="spellEnd"/>
      <w:r w:rsidRPr="007970D1">
        <w:rPr>
          <w:rFonts w:ascii="Arial Narrow" w:hAnsi="Arial Narrow"/>
        </w:rPr>
        <w:t xml:space="preserve"> means both wind and Spirit. The work of </w:t>
      </w:r>
      <w:r w:rsidRPr="007970D1">
        <w:rPr>
          <w:rFonts w:ascii="Arial Narrow" w:hAnsi="Arial Narrow"/>
          <w:b/>
          <w:bCs/>
        </w:rPr>
        <w:t>the Spirit</w:t>
      </w:r>
      <w:r w:rsidRPr="007970D1">
        <w:rPr>
          <w:rFonts w:ascii="Arial Narrow" w:hAnsi="Arial Narrow"/>
        </w:rPr>
        <w:t xml:space="preserve"> (</w:t>
      </w:r>
      <w:proofErr w:type="spellStart"/>
      <w:r w:rsidRPr="007970D1">
        <w:rPr>
          <w:rFonts w:ascii="Arial Narrow" w:hAnsi="Arial Narrow"/>
          <w:i/>
          <w:iCs/>
        </w:rPr>
        <w:t>pneuma</w:t>
      </w:r>
      <w:proofErr w:type="spellEnd"/>
      <w:r w:rsidRPr="007970D1">
        <w:rPr>
          <w:rFonts w:ascii="Arial Narrow" w:hAnsi="Arial Narrow"/>
        </w:rPr>
        <w:t xml:space="preserve">) is invisible and mysterious like the blowing of </w:t>
      </w:r>
      <w:r w:rsidRPr="007970D1">
        <w:rPr>
          <w:rFonts w:ascii="Arial Narrow" w:hAnsi="Arial Narrow"/>
          <w:b/>
          <w:bCs/>
        </w:rPr>
        <w:t>the wind</w:t>
      </w:r>
      <w:r w:rsidRPr="007970D1">
        <w:rPr>
          <w:rFonts w:ascii="Arial Narrow" w:hAnsi="Arial Narrow"/>
        </w:rPr>
        <w:t xml:space="preserve"> (</w:t>
      </w:r>
      <w:proofErr w:type="spellStart"/>
      <w:r w:rsidRPr="007970D1">
        <w:rPr>
          <w:rFonts w:ascii="Arial Narrow" w:hAnsi="Arial Narrow"/>
          <w:i/>
          <w:iCs/>
        </w:rPr>
        <w:t>pneuma</w:t>
      </w:r>
      <w:proofErr w:type="spellEnd"/>
      <w:r w:rsidRPr="007970D1">
        <w:rPr>
          <w:rFonts w:ascii="Arial Narrow" w:hAnsi="Arial Narrow"/>
        </w:rPr>
        <w:t>). Man controls neither</w:t>
      </w:r>
      <w:r w:rsidR="00A52276">
        <w:rPr>
          <w:rFonts w:ascii="Arial Narrow" w:hAnsi="Arial Narrow"/>
        </w:rPr>
        <w:t xml:space="preserve"> one</w:t>
      </w:r>
      <w:r w:rsidRPr="007970D1">
        <w:rPr>
          <w:rFonts w:ascii="Arial Narrow" w:hAnsi="Arial Narrow"/>
        </w:rPr>
        <w:t>.</w:t>
      </w:r>
    </w:p>
    <w:sectPr w:rsidR="00373872" w:rsidRPr="007970D1" w:rsidSect="00151DCF">
      <w:headerReference w:type="default" r:id="rId27"/>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47" w:rsidRDefault="00F94947" w:rsidP="006C124E">
      <w:pPr>
        <w:spacing w:after="0" w:line="240" w:lineRule="auto"/>
      </w:pPr>
      <w:r>
        <w:separator/>
      </w:r>
    </w:p>
  </w:endnote>
  <w:endnote w:type="continuationSeparator" w:id="0">
    <w:p w:rsidR="00F94947" w:rsidRDefault="00F94947"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47" w:rsidRDefault="00F94947" w:rsidP="006C124E">
      <w:pPr>
        <w:spacing w:after="0" w:line="240" w:lineRule="auto"/>
      </w:pPr>
      <w:r>
        <w:separator/>
      </w:r>
    </w:p>
  </w:footnote>
  <w:footnote w:type="continuationSeparator" w:id="0">
    <w:p w:rsidR="00F94947" w:rsidRDefault="00F94947"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6F7"/>
    <w:rsid w:val="00304185"/>
    <w:rsid w:val="00305598"/>
    <w:rsid w:val="0030559B"/>
    <w:rsid w:val="00310CD5"/>
    <w:rsid w:val="00312D6A"/>
    <w:rsid w:val="00317BF0"/>
    <w:rsid w:val="00321818"/>
    <w:rsid w:val="00321F46"/>
    <w:rsid w:val="003239C4"/>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20AE"/>
    <w:rsid w:val="004C6FA7"/>
    <w:rsid w:val="004C73E8"/>
    <w:rsid w:val="004C7F32"/>
    <w:rsid w:val="004D6C13"/>
    <w:rsid w:val="004E0199"/>
    <w:rsid w:val="004E14BC"/>
    <w:rsid w:val="004E1FA4"/>
    <w:rsid w:val="004E273C"/>
    <w:rsid w:val="004E3C59"/>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3C00"/>
    <w:rsid w:val="007F7131"/>
    <w:rsid w:val="00801317"/>
    <w:rsid w:val="0080491E"/>
    <w:rsid w:val="00805073"/>
    <w:rsid w:val="008059C6"/>
    <w:rsid w:val="0081022F"/>
    <w:rsid w:val="00811516"/>
    <w:rsid w:val="00812FEE"/>
    <w:rsid w:val="00813947"/>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FE8"/>
    <w:rsid w:val="00A0357E"/>
    <w:rsid w:val="00A0471A"/>
    <w:rsid w:val="00A04D65"/>
    <w:rsid w:val="00A05F58"/>
    <w:rsid w:val="00A07C98"/>
    <w:rsid w:val="00A120DE"/>
    <w:rsid w:val="00A13105"/>
    <w:rsid w:val="00A17715"/>
    <w:rsid w:val="00A21F2C"/>
    <w:rsid w:val="00A22518"/>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7ABF"/>
    <w:rsid w:val="00D705A8"/>
    <w:rsid w:val="00D76553"/>
    <w:rsid w:val="00D77410"/>
    <w:rsid w:val="00D775A2"/>
    <w:rsid w:val="00D77E6E"/>
    <w:rsid w:val="00D813BF"/>
    <w:rsid w:val="00D8258D"/>
    <w:rsid w:val="00D86F5A"/>
    <w:rsid w:val="00D938FA"/>
    <w:rsid w:val="00D94D0E"/>
    <w:rsid w:val="00D96709"/>
    <w:rsid w:val="00D96B89"/>
    <w:rsid w:val="00DA0272"/>
    <w:rsid w:val="00DA27F4"/>
    <w:rsid w:val="00DA46FA"/>
    <w:rsid w:val="00DA559C"/>
    <w:rsid w:val="00DB0FEC"/>
    <w:rsid w:val="00DB1626"/>
    <w:rsid w:val="00DB1679"/>
    <w:rsid w:val="00DB39B9"/>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F103F"/>
    <w:rsid w:val="00EF351E"/>
    <w:rsid w:val="00EF4B43"/>
    <w:rsid w:val="00EF6957"/>
    <w:rsid w:val="00EF6CB6"/>
    <w:rsid w:val="00EF72B3"/>
    <w:rsid w:val="00F01099"/>
    <w:rsid w:val="00F019EC"/>
    <w:rsid w:val="00F032DC"/>
    <w:rsid w:val="00F04826"/>
    <w:rsid w:val="00F05CDC"/>
    <w:rsid w:val="00F06030"/>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3%3A3" TargetMode="External"/><Relationship Id="rId18" Type="http://schemas.openxmlformats.org/officeDocument/2006/relationships/hyperlink" Target="http://www.crossbooks.com/verse.asp?ref=Jn+3%3A5" TargetMode="External"/><Relationship Id="rId26" Type="http://schemas.openxmlformats.org/officeDocument/2006/relationships/hyperlink" Target="http://www.crossbooks.com/verse.asp?ref=Jn+3%3A8" TargetMode="External"/><Relationship Id="rId3" Type="http://schemas.openxmlformats.org/officeDocument/2006/relationships/styles" Target="styles.xml"/><Relationship Id="rId21" Type="http://schemas.openxmlformats.org/officeDocument/2006/relationships/hyperlink" Target="http://www.crossbooks.com/verse.asp?ref=Jn+3%3A36" TargetMode="External"/><Relationship Id="rId7" Type="http://schemas.openxmlformats.org/officeDocument/2006/relationships/endnotes" Target="endnotes.xml"/><Relationship Id="rId12" Type="http://schemas.openxmlformats.org/officeDocument/2006/relationships/hyperlink" Target="http://www.crossbooks.com/verse.asp?ref=Jn+3%3A2" TargetMode="External"/><Relationship Id="rId17" Type="http://schemas.openxmlformats.org/officeDocument/2006/relationships/hyperlink" Target="http://www.crossbooks.com/verse.asp?ref=Jn+3%3A4" TargetMode="External"/><Relationship Id="rId25" Type="http://schemas.openxmlformats.org/officeDocument/2006/relationships/hyperlink" Target="http://www.crossbooks.com/verse.asp?ref=Jn+3%3A6-7" TargetMode="External"/><Relationship Id="rId2" Type="http://schemas.openxmlformats.org/officeDocument/2006/relationships/numbering" Target="numbering.xml"/><Relationship Id="rId16" Type="http://schemas.openxmlformats.org/officeDocument/2006/relationships/hyperlink" Target="http://www.crossbooks.com/verse.asp?ref=Col+1%3A13" TargetMode="External"/><Relationship Id="rId20" Type="http://schemas.openxmlformats.org/officeDocument/2006/relationships/hyperlink" Target="http://www.crossbooks.com/verse.asp?ref=Jn+3%3A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3%3A10" TargetMode="External"/><Relationship Id="rId24" Type="http://schemas.openxmlformats.org/officeDocument/2006/relationships/hyperlink" Target="http://www.crossbooks.com/verse.asp?ref=Jn+7%3A37-39"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rossbooks.com/verse.asp?ref=Jn+3%3A3" TargetMode="External"/><Relationship Id="rId23" Type="http://schemas.openxmlformats.org/officeDocument/2006/relationships/hyperlink" Target="http://www.crossbooks.com/verse.asp?ref=Tit+3%3A5" TargetMode="External"/><Relationship Id="rId28" Type="http://schemas.openxmlformats.org/officeDocument/2006/relationships/fontTable" Target="fontTable.xml"/><Relationship Id="rId10" Type="http://schemas.openxmlformats.org/officeDocument/2006/relationships/hyperlink" Target="http://www.crossbooks.com/verse.asp?ref=Jn+3%3A1" TargetMode="External"/><Relationship Id="rId19" Type="http://schemas.openxmlformats.org/officeDocument/2006/relationships/hyperlink" Target="http://www.crossbooks.com/verse.asp?ref=Eph+5%3A26"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3%3A31" TargetMode="External"/><Relationship Id="rId22" Type="http://schemas.openxmlformats.org/officeDocument/2006/relationships/hyperlink" Target="http://www.crossbooks.com/verse.asp?ref=Eph+2%3A8-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4AE09-81B4-4F4E-B259-25B66AC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2016-12-12T12:50:00Z</cp:lastPrinted>
  <dcterms:created xsi:type="dcterms:W3CDTF">2016-12-15T13:09:00Z</dcterms:created>
  <dcterms:modified xsi:type="dcterms:W3CDTF">2016-12-15T15:38:00Z</dcterms:modified>
</cp:coreProperties>
</file>